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4E531D" w14:paraId="763585EB" w14:textId="77777777" w:rsidTr="00525268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3AEB76B3" w14:textId="7C383C63" w:rsidR="004E531D" w:rsidRPr="00525268" w:rsidRDefault="00525268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525268">
              <w:rPr>
                <w:rFonts w:ascii="Arial" w:eastAsia="Arial" w:hAnsi="Arial" w:cs="Arial"/>
                <w:b/>
                <w:bCs/>
                <w:spacing w:val="-2"/>
                <w:sz w:val="24"/>
                <w:u w:val="single"/>
              </w:rPr>
              <w:t>V</w:t>
            </w:r>
            <w:r w:rsidRPr="00525268">
              <w:rPr>
                <w:rFonts w:ascii="Arial" w:eastAsia="Arial" w:hAnsi="Arial" w:cs="Arial"/>
                <w:b/>
                <w:bCs/>
                <w:spacing w:val="-2"/>
                <w:sz w:val="24"/>
                <w:u w:val="single"/>
              </w:rPr>
              <w:t>ybran</w:t>
            </w:r>
            <w:r w:rsidRPr="00525268">
              <w:rPr>
                <w:rFonts w:ascii="Arial" w:eastAsia="Arial" w:hAnsi="Arial" w:cs="Arial"/>
                <w:b/>
                <w:bCs/>
                <w:spacing w:val="-2"/>
                <w:sz w:val="24"/>
                <w:u w:val="single"/>
              </w:rPr>
              <w:t>é</w:t>
            </w:r>
            <w:r w:rsidRPr="00525268">
              <w:rPr>
                <w:rFonts w:ascii="Arial" w:eastAsia="Arial" w:hAnsi="Arial" w:cs="Arial"/>
                <w:b/>
                <w:bCs/>
                <w:spacing w:val="-2"/>
                <w:sz w:val="24"/>
                <w:u w:val="single"/>
              </w:rPr>
              <w:t xml:space="preserve"> odvod</w:t>
            </w:r>
            <w:r w:rsidRPr="00525268">
              <w:rPr>
                <w:rFonts w:ascii="Arial" w:eastAsia="Arial" w:hAnsi="Arial" w:cs="Arial"/>
                <w:b/>
                <w:bCs/>
                <w:spacing w:val="-2"/>
                <w:sz w:val="24"/>
                <w:u w:val="single"/>
              </w:rPr>
              <w:t>y</w:t>
            </w:r>
            <w:r w:rsidRPr="00525268">
              <w:rPr>
                <w:rFonts w:ascii="Arial" w:eastAsia="Arial" w:hAnsi="Arial" w:cs="Arial"/>
                <w:b/>
                <w:bCs/>
                <w:spacing w:val="-2"/>
                <w:sz w:val="24"/>
                <w:u w:val="single"/>
              </w:rPr>
              <w:t xml:space="preserve"> daně z hazardních her</w:t>
            </w:r>
            <w:r w:rsidRPr="00525268">
              <w:rPr>
                <w:rFonts w:ascii="Arial" w:eastAsia="Arial" w:hAnsi="Arial" w:cs="Arial"/>
                <w:b/>
                <w:bCs/>
                <w:spacing w:val="-2"/>
                <w:sz w:val="24"/>
                <w:u w:val="single"/>
              </w:rPr>
              <w:t xml:space="preserve"> (111/25)</w:t>
            </w:r>
          </w:p>
        </w:tc>
      </w:tr>
      <w:tr w:rsidR="004E531D" w14:paraId="23B5B6BF" w14:textId="77777777" w:rsidTr="00525268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7D03B4A0" w14:textId="77777777" w:rsidR="004E531D" w:rsidRPr="00525268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25268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12355976" w14:textId="77777777" w:rsidR="004E531D" w:rsidRPr="00525268" w:rsidRDefault="004E531D">
            <w:pPr>
              <w:rPr>
                <w:sz w:val="22"/>
                <w:szCs w:val="22"/>
              </w:rPr>
            </w:pPr>
          </w:p>
        </w:tc>
      </w:tr>
      <w:tr w:rsidR="004E531D" w14:paraId="185229D8" w14:textId="77777777" w:rsidTr="00525268">
        <w:trPr>
          <w:trHeight w:hRule="exact" w:val="100"/>
        </w:trPr>
        <w:tc>
          <w:tcPr>
            <w:tcW w:w="10717" w:type="dxa"/>
            <w:gridSpan w:val="2"/>
          </w:tcPr>
          <w:p w14:paraId="0D307DAE" w14:textId="77777777" w:rsidR="004E531D" w:rsidRPr="00525268" w:rsidRDefault="004E531D">
            <w:pPr>
              <w:rPr>
                <w:sz w:val="22"/>
                <w:szCs w:val="22"/>
              </w:rPr>
            </w:pPr>
          </w:p>
        </w:tc>
      </w:tr>
      <w:tr w:rsidR="004E531D" w14:paraId="11D93A3A" w14:textId="77777777" w:rsidTr="00F369CB">
        <w:trPr>
          <w:trHeight w:hRule="exact" w:val="1369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31C0EB3" w14:textId="77777777" w:rsidR="004E531D" w:rsidRPr="00525268" w:rsidRDefault="004E531D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66CAA98" w14:textId="77777777" w:rsidR="004E531D" w:rsidRPr="00525268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25268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vybraných odvodů daní z hazardních her provozovaných prostřednictvím internetu i provozovaných tzv. land-based, a to za období od 1. 7. 2024 do 30. 9. 2025. </w:t>
            </w:r>
          </w:p>
        </w:tc>
      </w:tr>
      <w:tr w:rsidR="004E531D" w14:paraId="09D93DE3" w14:textId="77777777" w:rsidTr="00525268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58B62462" w14:textId="77777777" w:rsidR="004E531D" w:rsidRPr="00525268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25268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5E9EB6D7" w14:textId="77777777" w:rsidR="004E531D" w:rsidRPr="00525268" w:rsidRDefault="004E531D">
            <w:pPr>
              <w:rPr>
                <w:sz w:val="22"/>
                <w:szCs w:val="22"/>
              </w:rPr>
            </w:pPr>
          </w:p>
        </w:tc>
      </w:tr>
      <w:tr w:rsidR="004E531D" w14:paraId="0877CB8C" w14:textId="77777777" w:rsidTr="00525268">
        <w:trPr>
          <w:trHeight w:hRule="exact" w:val="100"/>
        </w:trPr>
        <w:tc>
          <w:tcPr>
            <w:tcW w:w="10717" w:type="dxa"/>
            <w:gridSpan w:val="2"/>
          </w:tcPr>
          <w:p w14:paraId="6E27D087" w14:textId="77777777" w:rsidR="004E531D" w:rsidRPr="00525268" w:rsidRDefault="004E531D">
            <w:pPr>
              <w:rPr>
                <w:sz w:val="22"/>
                <w:szCs w:val="22"/>
              </w:rPr>
            </w:pPr>
          </w:p>
        </w:tc>
      </w:tr>
      <w:tr w:rsidR="004E531D" w14:paraId="0BB216B0" w14:textId="77777777" w:rsidTr="00525268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6C8811D" w14:textId="77777777" w:rsidR="004E531D" w:rsidRPr="00525268" w:rsidRDefault="004E531D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50E2BC7" w14:textId="77777777" w:rsidR="004E531D" w:rsidRPr="00525268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25268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6AA45555" w14:textId="77777777" w:rsidR="00E81D59" w:rsidRDefault="00E81D59"/>
    <w:sectPr w:rsidR="00E81D59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1D"/>
    <w:rsid w:val="00380B68"/>
    <w:rsid w:val="004E531D"/>
    <w:rsid w:val="00525268"/>
    <w:rsid w:val="008A10FC"/>
    <w:rsid w:val="00E81D59"/>
    <w:rsid w:val="00F3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ED408"/>
  <w15:docId w15:val="{C90042EF-9C4D-4FA6-84B1-FA05D4495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231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4</cp:revision>
  <dcterms:created xsi:type="dcterms:W3CDTF">2025-12-03T14:12:00Z</dcterms:created>
  <dcterms:modified xsi:type="dcterms:W3CDTF">2025-12-03T14:12:00Z</dcterms:modified>
  <cp:contentStatus>Netscape * Mozilla/5.0 (Windows NT 10.0; Win64; x64) AppleWebKit/537.36 (KHTML, like Gecko) Chrome/142.0.0.0 Safari/537.36 Edg/142.0.0.0</cp:contentStatus>
</cp:coreProperties>
</file>